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418" w:left="0" w:firstLine="0"/>
        <w:jc w:val="center"/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36"/>
          <w:shd w:fill="auto" w:val="clear"/>
        </w:rPr>
      </w:pPr>
      <w:r>
        <w:object w:dxaOrig="2288" w:dyaOrig="4636">
          <v:rect xmlns:o="urn:schemas-microsoft-com:office:office" xmlns:v="urn:schemas-microsoft-com:vml" id="rectole0000000000" style="width:114.400000pt;height:23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418" w:left="0" w:firstLine="0"/>
        <w:jc w:val="center"/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36"/>
          <w:shd w:fill="auto" w:val="clear"/>
        </w:rPr>
        <w:t xml:space="preserve">TARIFS SAISON SPORTIVE 2020 </w:t>
      </w:r>
      <w:r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36"/>
          <w:shd w:fill="auto" w:val="clear"/>
        </w:rPr>
        <w:t xml:space="preserve"> 2021</w:t>
      </w:r>
    </w:p>
    <w:p>
      <w:pPr>
        <w:spacing w:before="0" w:after="0" w:line="240"/>
        <w:ind w:right="0" w:left="567" w:firstLine="0"/>
        <w:jc w:val="both"/>
        <w:rPr>
          <w:rFonts w:ascii="Lucida Sans" w:hAnsi="Lucida Sans" w:cs="Lucida Sans" w:eastAsia="Lucida Sans"/>
          <w:b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Une licence de 37,00 Euros (annuelle et non remboursable)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Une cotisation (non remboursable sauf motif exceptionnel et justificatif).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Lucida Sans" w:hAnsi="Lucida Sans" w:cs="Lucida Sans" w:eastAsia="Lucida Sans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b/>
          <w:i/>
          <w:color w:val="FF0000"/>
          <w:spacing w:val="0"/>
          <w:position w:val="0"/>
          <w:sz w:val="24"/>
          <w:shd w:fill="auto" w:val="clear"/>
        </w:rPr>
        <w:t xml:space="preserve">Règlement en espèces ou en chèques (3 chèques maximum).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Un certificat médical (</w:t>
      </w: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u w:val="single"/>
          <w:shd w:fill="auto" w:val="clear"/>
        </w:rPr>
        <w:t xml:space="preserve">apte à la pratique du Karaté / non contre-indication à la pratique du karaté en compétition</w:t>
      </w: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)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Une photo d’identité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Autorisation parentale pour les mineurs (inclus au dossier)</w:t>
      </w:r>
    </w:p>
    <w:p>
      <w:pPr>
        <w:spacing w:before="0" w:after="0" w:line="240"/>
        <w:ind w:right="0" w:left="567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85"/>
        <w:gridCol w:w="5587"/>
      </w:tblGrid>
      <w:tr>
        <w:trPr>
          <w:trHeight w:val="210" w:hRule="auto"/>
          <w:jc w:val="left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ucida Sans" w:hAnsi="Lucida Sans" w:cs="Lucida Sans" w:eastAsia="Lucida San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Catégories</w:t>
            </w:r>
          </w:p>
        </w:tc>
        <w:tc>
          <w:tcPr>
            <w:tcW w:w="5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0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ucida Sans" w:hAnsi="Lucida Sans" w:cs="Lucida Sans" w:eastAsia="Lucida San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Tarifs</w:t>
            </w:r>
          </w:p>
        </w:tc>
      </w:tr>
      <w:tr>
        <w:trPr>
          <w:trHeight w:val="1" w:hRule="atLeast"/>
          <w:jc w:val="left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" w:hAnsi="Lucida Sans" w:cs="Lucida Sans" w:eastAsia="Lucida San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Enfants  6 -12ans</w:t>
            </w:r>
          </w:p>
        </w:tc>
        <w:tc>
          <w:tcPr>
            <w:tcW w:w="5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694" w:leader="none"/>
                <w:tab w:val="left" w:pos="32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" w:hAnsi="Lucida Sans" w:cs="Lucida Sans" w:eastAsia="Lucida Sans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90€       (37e+53e)</w:t>
            </w:r>
          </w:p>
        </w:tc>
      </w:tr>
      <w:tr>
        <w:trPr>
          <w:trHeight w:val="1" w:hRule="atLeast"/>
          <w:jc w:val="left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" w:hAnsi="Lucida Sans" w:cs="Lucida Sans" w:eastAsia="Lucida San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Enfants  13-18 ans</w:t>
            </w:r>
          </w:p>
        </w:tc>
        <w:tc>
          <w:tcPr>
            <w:tcW w:w="5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69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" w:hAnsi="Lucida Sans" w:cs="Lucida Sans" w:eastAsia="Lucida Sans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110€       (37e+73e)</w:t>
            </w:r>
          </w:p>
        </w:tc>
      </w:tr>
      <w:tr>
        <w:trPr>
          <w:trHeight w:val="1" w:hRule="atLeast"/>
          <w:jc w:val="left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" w:hAnsi="Lucida Sans" w:cs="Lucida Sans" w:eastAsia="Lucida San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Adultes</w:t>
            </w:r>
          </w:p>
        </w:tc>
        <w:tc>
          <w:tcPr>
            <w:tcW w:w="5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5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right" w:pos="269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ucida Sans" w:hAnsi="Lucida Sans" w:cs="Lucida Sans" w:eastAsia="Lucida Sans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130€       (37e+93e)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  <w:tab w:val="left" w:pos="3544" w:leader="none"/>
          <w:tab w:val="left" w:pos="4253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  <w:tab w:val="left" w:pos="993" w:leader="none"/>
          <w:tab w:val="left" w:pos="3544" w:leader="none"/>
          <w:tab w:val="left" w:pos="4253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u w:val="single"/>
          <w:shd w:fill="auto" w:val="clear"/>
        </w:rPr>
        <w:t xml:space="preserve">Promotion </w:t>
      </w:r>
    </w:p>
    <w:p>
      <w:pPr>
        <w:tabs>
          <w:tab w:val="left" w:pos="284" w:leader="none"/>
          <w:tab w:val="left" w:pos="993" w:leader="none"/>
          <w:tab w:val="left" w:pos="3544" w:leader="none"/>
          <w:tab w:val="left" w:pos="4253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Pour les familles, </w:t>
      </w:r>
      <w:r>
        <w:rPr>
          <w:rFonts w:ascii="Lucida Sans" w:hAnsi="Lucida Sans" w:cs="Lucida Sans" w:eastAsia="Lucida Sans"/>
          <w:b/>
          <w:color w:val="auto"/>
          <w:spacing w:val="0"/>
          <w:position w:val="0"/>
          <w:sz w:val="24"/>
          <w:shd w:fill="auto" w:val="clear"/>
        </w:rPr>
        <w:t xml:space="preserve">c’est demi-tarif </w:t>
      </w: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à partir du deuxième adhérent. 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24"/>
          <w:shd w:fill="auto" w:val="clear"/>
        </w:rPr>
        <w:t xml:space="preserve">Cours enfants :   </w:t>
      </w: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mardi 18H-19H00     &amp;  samedi  10H30-11H30      Dojo</w:t>
      </w: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24"/>
          <w:shd w:fill="auto" w:val="clear"/>
        </w:rPr>
        <w:t xml:space="preserve">Cours adultes :   </w:t>
      </w: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mardi 20H-21H30          Dojo</w:t>
      </w: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b/>
          <w:i/>
          <w:color w:val="auto"/>
          <w:spacing w:val="0"/>
          <w:position w:val="0"/>
          <w:sz w:val="24"/>
          <w:shd w:fill="auto" w:val="clear"/>
        </w:rPr>
        <w:tab/>
        <w:t xml:space="preserve">        </w:t>
      </w: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jeudi 18H30-20H00       Dojo</w:t>
      </w:r>
    </w:p>
    <w:p>
      <w:pPr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ab/>
        <w:tab/>
        <w:t xml:space="preserve">        jeudi 19H45 -21H15      Salle Danse Champcornu</w:t>
      </w:r>
    </w:p>
    <w:p>
      <w:pPr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ab/>
        <w:tab/>
        <w:t xml:space="preserve">        samedi 9H15-10H30     &amp; 11H30-13H       Dojo</w:t>
      </w:r>
    </w:p>
    <w:p>
      <w:pPr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Matériel nécessaire</w:t>
      </w:r>
      <w:r>
        <w:rPr>
          <w:rFonts w:ascii="Lucida Sans" w:hAnsi="Lucida Sans" w:cs="Lucida Sans" w:eastAsia="Lucida Sans"/>
          <w:b/>
          <w:color w:val="auto"/>
          <w:spacing w:val="0"/>
          <w:position w:val="0"/>
          <w:sz w:val="24"/>
          <w:shd w:fill="auto" w:val="clear"/>
        </w:rPr>
        <w:t xml:space="preserve"> : </w:t>
      </w: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b/>
          <w:color w:val="auto"/>
          <w:spacing w:val="0"/>
          <w:position w:val="0"/>
          <w:sz w:val="24"/>
          <w:shd w:fill="auto" w:val="clear"/>
        </w:rPr>
        <w:t xml:space="preserve">       * </w:t>
      </w: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Kimono propre et repassé</w:t>
      </w: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       * Protection pieds et poings bleu ou rouge </w:t>
      </w: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       * Protège-tibia </w:t>
      </w: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       * Protège dents</w:t>
      </w: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       * Coquille de protection (masculin) et protège poitrine (féminin)</w:t>
      </w: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tabs>
          <w:tab w:val="left" w:pos="1440" w:leader="none"/>
          <w:tab w:val="left" w:pos="2880" w:leader="none"/>
          <w:tab w:val="left" w:pos="3828" w:leader="none"/>
        </w:tabs>
        <w:spacing w:before="0" w:after="0" w:line="240"/>
        <w:ind w:right="0" w:left="0" w:firstLine="0"/>
        <w:jc w:val="both"/>
        <w:rPr>
          <w:rFonts w:ascii="Lucida Sans" w:hAnsi="Lucida Sans" w:cs="Lucida Sans" w:eastAsia="Lucida San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 Pour la 1</w:t>
      </w: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  <w:vertAlign w:val="superscript"/>
        </w:rPr>
        <w:t xml:space="preserve">ère</w:t>
      </w:r>
      <w:r>
        <w:rPr>
          <w:rFonts w:ascii="Lucida Sans" w:hAnsi="Lucida Sans" w:cs="Lucida Sans" w:eastAsia="Lucida Sans"/>
          <w:color w:val="auto"/>
          <w:spacing w:val="0"/>
          <w:position w:val="0"/>
          <w:sz w:val="24"/>
          <w:shd w:fill="auto" w:val="clear"/>
        </w:rPr>
        <w:t xml:space="preserve"> séance, vous pouvez venir en tenue de sport ou kimono </w:t>
      </w:r>
      <w:r>
        <w:rPr>
          <w:rFonts w:ascii="Lucida Sans" w:hAnsi="Lucida Sans" w:cs="Lucida Sans" w:eastAsia="Lucida Sans"/>
          <w:b/>
          <w:color w:val="FF0000"/>
          <w:spacing w:val="0"/>
          <w:position w:val="0"/>
          <w:sz w:val="24"/>
          <w:shd w:fill="auto" w:val="clear"/>
        </w:rPr>
        <w:t xml:space="preserve">avec un certificat médical.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